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FC6" w:rsidRDefault="00B45FC6" w:rsidP="00B45FC6">
      <w:pPr>
        <w:ind w:left="708" w:firstLine="708"/>
        <w:jc w:val="both"/>
        <w:rPr>
          <w:b/>
          <w:sz w:val="28"/>
          <w:szCs w:val="28"/>
        </w:rPr>
      </w:pPr>
    </w:p>
    <w:p w:rsidR="00B45FC6" w:rsidRDefault="00B45FC6" w:rsidP="00B45FC6">
      <w:pPr>
        <w:ind w:left="708" w:firstLine="708"/>
        <w:jc w:val="both"/>
        <w:rPr>
          <w:b/>
          <w:sz w:val="28"/>
          <w:szCs w:val="28"/>
        </w:rPr>
      </w:pPr>
    </w:p>
    <w:p w:rsidR="00B45FC6" w:rsidRDefault="00B45FC6" w:rsidP="00B45FC6">
      <w:pPr>
        <w:ind w:left="708" w:firstLine="708"/>
        <w:jc w:val="both"/>
        <w:rPr>
          <w:b/>
          <w:sz w:val="28"/>
          <w:szCs w:val="28"/>
        </w:rPr>
      </w:pPr>
    </w:p>
    <w:p w:rsidR="006558A1" w:rsidRPr="00B45FC6" w:rsidRDefault="00FF53A9" w:rsidP="00B45FC6">
      <w:pPr>
        <w:ind w:left="708" w:firstLine="708"/>
        <w:jc w:val="both"/>
        <w:rPr>
          <w:b/>
          <w:sz w:val="28"/>
          <w:szCs w:val="28"/>
        </w:rPr>
      </w:pPr>
      <w:r w:rsidRPr="00B45FC6">
        <w:rPr>
          <w:b/>
          <w:sz w:val="28"/>
          <w:szCs w:val="28"/>
        </w:rPr>
        <w:t>TÜRKİYE BÜYÜK MİLLET MECLİSİ BAŞKANLIĞINA</w:t>
      </w:r>
    </w:p>
    <w:p w:rsidR="00FF53A9" w:rsidRPr="00B45FC6" w:rsidRDefault="00FF53A9" w:rsidP="00B45FC6">
      <w:pPr>
        <w:jc w:val="both"/>
        <w:rPr>
          <w:b/>
          <w:sz w:val="28"/>
          <w:szCs w:val="28"/>
        </w:rPr>
      </w:pPr>
    </w:p>
    <w:p w:rsidR="00FF53A9" w:rsidRPr="00B45FC6" w:rsidRDefault="00FF53A9" w:rsidP="00B45FC6">
      <w:pPr>
        <w:jc w:val="both"/>
        <w:rPr>
          <w:b/>
          <w:sz w:val="28"/>
          <w:szCs w:val="28"/>
        </w:rPr>
      </w:pPr>
    </w:p>
    <w:p w:rsidR="00FF53A9" w:rsidRDefault="00B45FC6" w:rsidP="00B45FC6">
      <w:pPr>
        <w:jc w:val="both"/>
        <w:rPr>
          <w:sz w:val="28"/>
          <w:szCs w:val="28"/>
        </w:rPr>
      </w:pPr>
      <w:r w:rsidRPr="00B45FC6">
        <w:rPr>
          <w:sz w:val="28"/>
          <w:szCs w:val="28"/>
        </w:rPr>
        <w:t xml:space="preserve">Radyoloji çalışanlarının özlük hakları ve sağlık koşulları açısından yaşadıkları sorunların ele alınarak tüm boyutları ile araştırılması, yaşadıkları mağduriyetin giderilmesi ve şartlarının iyileştirilmesi amacıyla Anayasa’nın 98. Maddesi ve TBMM </w:t>
      </w:r>
      <w:r w:rsidR="00052B1C" w:rsidRPr="00B45FC6">
        <w:rPr>
          <w:sz w:val="28"/>
          <w:szCs w:val="28"/>
        </w:rPr>
        <w:t>İçtüzüğü ’nün</w:t>
      </w:r>
      <w:r w:rsidRPr="00B45FC6">
        <w:rPr>
          <w:sz w:val="28"/>
          <w:szCs w:val="28"/>
        </w:rPr>
        <w:t xml:space="preserve"> 104. Ve 105. Maddeleri uyarınca Meclis Araştırması açılmasını saygılarımla arz ederim.</w:t>
      </w:r>
      <w:r w:rsidR="009F5718">
        <w:rPr>
          <w:sz w:val="28"/>
          <w:szCs w:val="28"/>
        </w:rPr>
        <w:t xml:space="preserve"> (10.10.2018)</w:t>
      </w:r>
    </w:p>
    <w:p w:rsidR="00B45FC6" w:rsidRDefault="00B45FC6" w:rsidP="00B45FC6">
      <w:pPr>
        <w:jc w:val="both"/>
        <w:rPr>
          <w:sz w:val="28"/>
          <w:szCs w:val="28"/>
        </w:rPr>
      </w:pPr>
    </w:p>
    <w:p w:rsidR="00B45FC6" w:rsidRDefault="00B45FC6" w:rsidP="00B45FC6">
      <w:pPr>
        <w:jc w:val="both"/>
        <w:rPr>
          <w:sz w:val="28"/>
          <w:szCs w:val="28"/>
        </w:rPr>
      </w:pPr>
    </w:p>
    <w:p w:rsidR="00B45FC6" w:rsidRDefault="00B45FC6" w:rsidP="00B45FC6">
      <w:pPr>
        <w:jc w:val="both"/>
        <w:rPr>
          <w:sz w:val="28"/>
          <w:szCs w:val="28"/>
        </w:rPr>
      </w:pPr>
    </w:p>
    <w:p w:rsidR="00B45FC6" w:rsidRPr="00B45FC6" w:rsidRDefault="00B45FC6" w:rsidP="00B45FC6">
      <w:pPr>
        <w:jc w:val="right"/>
        <w:rPr>
          <w:b/>
          <w:sz w:val="28"/>
          <w:szCs w:val="28"/>
        </w:rPr>
      </w:pPr>
      <w:r w:rsidRPr="00B45FC6">
        <w:rPr>
          <w:b/>
          <w:sz w:val="28"/>
          <w:szCs w:val="28"/>
        </w:rPr>
        <w:t>Ensar AYTEKİN</w:t>
      </w:r>
    </w:p>
    <w:p w:rsidR="00B45FC6" w:rsidRPr="00B45FC6" w:rsidRDefault="00B45FC6" w:rsidP="00B45FC6">
      <w:pPr>
        <w:jc w:val="right"/>
        <w:rPr>
          <w:b/>
          <w:sz w:val="28"/>
          <w:szCs w:val="28"/>
        </w:rPr>
      </w:pPr>
      <w:r w:rsidRPr="00B45FC6">
        <w:rPr>
          <w:b/>
          <w:sz w:val="28"/>
          <w:szCs w:val="28"/>
        </w:rPr>
        <w:t xml:space="preserve">Balıkesir Milletvekili </w:t>
      </w:r>
    </w:p>
    <w:p w:rsidR="00B45FC6" w:rsidRDefault="00B45FC6" w:rsidP="00B45FC6">
      <w:pPr>
        <w:jc w:val="right"/>
        <w:rPr>
          <w:sz w:val="28"/>
          <w:szCs w:val="28"/>
        </w:rPr>
      </w:pPr>
    </w:p>
    <w:p w:rsidR="00B45FC6" w:rsidRDefault="00B45FC6" w:rsidP="00B45FC6">
      <w:pPr>
        <w:jc w:val="both"/>
        <w:rPr>
          <w:sz w:val="28"/>
          <w:szCs w:val="28"/>
        </w:rPr>
      </w:pPr>
    </w:p>
    <w:p w:rsidR="00B45FC6" w:rsidRDefault="00B45FC6" w:rsidP="00B45FC6">
      <w:pPr>
        <w:jc w:val="both"/>
        <w:rPr>
          <w:sz w:val="28"/>
          <w:szCs w:val="28"/>
        </w:rPr>
      </w:pPr>
    </w:p>
    <w:p w:rsidR="00B45FC6" w:rsidRDefault="00B45FC6" w:rsidP="00B45FC6">
      <w:pPr>
        <w:jc w:val="both"/>
        <w:rPr>
          <w:sz w:val="28"/>
          <w:szCs w:val="28"/>
        </w:rPr>
      </w:pPr>
    </w:p>
    <w:p w:rsidR="00B45FC6" w:rsidRDefault="00B45FC6" w:rsidP="00B45FC6">
      <w:pPr>
        <w:jc w:val="both"/>
        <w:rPr>
          <w:sz w:val="28"/>
          <w:szCs w:val="28"/>
        </w:rPr>
      </w:pPr>
    </w:p>
    <w:p w:rsidR="00B45FC6" w:rsidRDefault="00B45FC6" w:rsidP="00B45FC6">
      <w:pPr>
        <w:jc w:val="both"/>
        <w:rPr>
          <w:sz w:val="28"/>
          <w:szCs w:val="28"/>
        </w:rPr>
      </w:pPr>
    </w:p>
    <w:p w:rsidR="00B45FC6" w:rsidRDefault="00B45FC6" w:rsidP="00B45FC6">
      <w:pPr>
        <w:jc w:val="both"/>
        <w:rPr>
          <w:sz w:val="28"/>
          <w:szCs w:val="28"/>
        </w:rPr>
      </w:pPr>
    </w:p>
    <w:p w:rsidR="00B45FC6" w:rsidRDefault="00B45FC6" w:rsidP="00B45FC6">
      <w:pPr>
        <w:jc w:val="both"/>
        <w:rPr>
          <w:sz w:val="28"/>
          <w:szCs w:val="28"/>
        </w:rPr>
      </w:pPr>
    </w:p>
    <w:p w:rsidR="00B45FC6" w:rsidRDefault="00B45FC6" w:rsidP="00B45FC6">
      <w:pPr>
        <w:jc w:val="both"/>
        <w:rPr>
          <w:sz w:val="28"/>
          <w:szCs w:val="28"/>
        </w:rPr>
      </w:pPr>
    </w:p>
    <w:p w:rsidR="00B45FC6" w:rsidRDefault="00B45FC6" w:rsidP="00B45FC6">
      <w:pPr>
        <w:jc w:val="both"/>
        <w:rPr>
          <w:sz w:val="28"/>
          <w:szCs w:val="28"/>
        </w:rPr>
      </w:pPr>
    </w:p>
    <w:p w:rsidR="00B45FC6" w:rsidRDefault="00B45FC6" w:rsidP="00B45FC6">
      <w:pPr>
        <w:jc w:val="both"/>
        <w:rPr>
          <w:sz w:val="28"/>
          <w:szCs w:val="28"/>
        </w:rPr>
      </w:pPr>
    </w:p>
    <w:p w:rsidR="00B45FC6" w:rsidRDefault="00B45FC6" w:rsidP="00B45FC6">
      <w:pPr>
        <w:jc w:val="both"/>
        <w:rPr>
          <w:sz w:val="28"/>
          <w:szCs w:val="28"/>
        </w:rPr>
      </w:pPr>
    </w:p>
    <w:p w:rsidR="00B45FC6" w:rsidRPr="00B45FC6" w:rsidRDefault="00B45FC6" w:rsidP="00B45FC6">
      <w:pPr>
        <w:jc w:val="both"/>
        <w:rPr>
          <w:b/>
          <w:sz w:val="28"/>
          <w:szCs w:val="28"/>
        </w:rPr>
      </w:pPr>
      <w:r w:rsidRPr="00B45FC6">
        <w:rPr>
          <w:b/>
          <w:sz w:val="28"/>
          <w:szCs w:val="28"/>
        </w:rPr>
        <w:lastRenderedPageBreak/>
        <w:t>GEREKÇE:</w:t>
      </w:r>
    </w:p>
    <w:p w:rsidR="00B45FC6" w:rsidRDefault="00B45FC6" w:rsidP="00B45FC6">
      <w:pPr>
        <w:jc w:val="both"/>
        <w:rPr>
          <w:sz w:val="28"/>
          <w:szCs w:val="28"/>
        </w:rPr>
      </w:pPr>
    </w:p>
    <w:p w:rsidR="00B45FC6" w:rsidRDefault="00FB6178" w:rsidP="00B45FC6">
      <w:pPr>
        <w:jc w:val="both"/>
        <w:rPr>
          <w:sz w:val="28"/>
          <w:szCs w:val="28"/>
        </w:rPr>
      </w:pPr>
      <w:r>
        <w:rPr>
          <w:sz w:val="28"/>
          <w:szCs w:val="28"/>
        </w:rPr>
        <w:t xml:space="preserve">Hastanelerde çalışan radyoloji alanında hizmet veren sağlık emekçileri pek çok açıdan ciddi risk altında yaşamaktadır. Kanser tehdidi ile burun buruna yaşayan bu iş kolu çalışanları için alınan tedbirler ise yetersiz kalmaktadır. Nitekim Türk Tabipler Birliği tarafından </w:t>
      </w:r>
      <w:r w:rsidR="00097E9C">
        <w:rPr>
          <w:sz w:val="28"/>
          <w:szCs w:val="28"/>
        </w:rPr>
        <w:t xml:space="preserve">yapılan açıklamaya göre yalnızca 2016 yılında 12 radyoloji teknikerinde kanser vakalarına rastlanmıştır. </w:t>
      </w:r>
      <w:r w:rsidR="009F5718">
        <w:rPr>
          <w:sz w:val="28"/>
          <w:szCs w:val="28"/>
        </w:rPr>
        <w:t xml:space="preserve">Bu iş kolunda çalışanların kansere yakalanma olasılıkları ise her geçen gün artmaktadır. </w:t>
      </w:r>
      <w:bookmarkStart w:id="0" w:name="_GoBack"/>
      <w:bookmarkEnd w:id="0"/>
      <w:r w:rsidR="00097E9C">
        <w:rPr>
          <w:sz w:val="28"/>
          <w:szCs w:val="28"/>
        </w:rPr>
        <w:t xml:space="preserve">Sağlık Bakanlığı tarafından konuya ilişkin veri tutulmaması ve meslek hastalığı konusunda çalışanlara gerekli bilgilendirme yapılmaması vahim iddialar arasındadır. </w:t>
      </w:r>
    </w:p>
    <w:p w:rsidR="00097E9C" w:rsidRDefault="00097E9C" w:rsidP="00B45FC6">
      <w:pPr>
        <w:jc w:val="both"/>
        <w:rPr>
          <w:sz w:val="28"/>
          <w:szCs w:val="28"/>
        </w:rPr>
      </w:pPr>
      <w:r>
        <w:rPr>
          <w:sz w:val="28"/>
          <w:szCs w:val="28"/>
        </w:rPr>
        <w:t xml:space="preserve">Yasal düzenlemeye göre haftada 35 saat çalışması gereken radyoloji tekniker ve teknisyenlerinin </w:t>
      </w:r>
      <w:r w:rsidR="008E2F4A">
        <w:rPr>
          <w:sz w:val="28"/>
          <w:szCs w:val="28"/>
        </w:rPr>
        <w:t xml:space="preserve">neredeyse nefes almadan çalışmak zorunda bırakılması bir başka bilgi arasındadır. Gündemde olan bir başka konu ise sayıları 18 bini bulan radyoloji teknikerlerinin iş güvenliğinin yok sayıldığına işaret etmektedir. İddialara göre radyoloji teknikerlerinin giymesi gereken korucu önlük ve boyunluklar standartlara uygun değildir. Merdiven altı işletmelerin hazırladığı düşük fiyatlı önlükler hastaneler tarafından tercih edilmekte, tekniker ve teknisyenlerin sağlığı yok sayılmaktadır. İddia sahipleri konu hakkında yetkili bulamamakta ve meslektaşlarının sağlığı açısından ciddi endişe yaşamaktadır. </w:t>
      </w:r>
    </w:p>
    <w:p w:rsidR="008E2F4A" w:rsidRDefault="008E2F4A" w:rsidP="00B45FC6">
      <w:pPr>
        <w:jc w:val="both"/>
        <w:rPr>
          <w:sz w:val="28"/>
          <w:szCs w:val="28"/>
        </w:rPr>
      </w:pPr>
      <w:r>
        <w:rPr>
          <w:sz w:val="28"/>
          <w:szCs w:val="28"/>
        </w:rPr>
        <w:t xml:space="preserve">Bunun yanı sıra radyoloji tekniker ve teknisyenlerin kadro hakkına sahip olamaması, yasal sınırı aşan çalışma saatleri ve yıpranma payı alamamaları konunun acil bir şekilde araştırılarak önlem alınmasını zorunlu kılmaktadır. </w:t>
      </w:r>
    </w:p>
    <w:p w:rsidR="008E2F4A" w:rsidRDefault="008E2F4A" w:rsidP="00B45FC6">
      <w:pPr>
        <w:jc w:val="both"/>
        <w:rPr>
          <w:sz w:val="28"/>
          <w:szCs w:val="28"/>
        </w:rPr>
      </w:pPr>
      <w:r>
        <w:rPr>
          <w:sz w:val="28"/>
          <w:szCs w:val="28"/>
        </w:rPr>
        <w:t xml:space="preserve">Sağlık çalışanlarının sorunları gün be gün büyüyerek artmakta ve yaşamlarını tehdit eder hale gelmektedir. Bu nedenle gerekli araştırmaların yapılarak geniş çaplı önlem alınması zorunluluktur. </w:t>
      </w:r>
    </w:p>
    <w:p w:rsidR="008E2F4A" w:rsidRPr="00B45FC6" w:rsidRDefault="008E2F4A" w:rsidP="00B45FC6">
      <w:pPr>
        <w:jc w:val="both"/>
        <w:rPr>
          <w:sz w:val="28"/>
          <w:szCs w:val="28"/>
        </w:rPr>
      </w:pPr>
      <w:r>
        <w:rPr>
          <w:sz w:val="28"/>
          <w:szCs w:val="28"/>
        </w:rPr>
        <w:t xml:space="preserve">Tüm bu nedenlerle Anayasa’nın 98, TBMM </w:t>
      </w:r>
      <w:r w:rsidR="00D06643">
        <w:rPr>
          <w:sz w:val="28"/>
          <w:szCs w:val="28"/>
        </w:rPr>
        <w:t>İçtüzüğü ’nün</w:t>
      </w:r>
      <w:r>
        <w:rPr>
          <w:sz w:val="28"/>
          <w:szCs w:val="28"/>
        </w:rPr>
        <w:t xml:space="preserve"> 104 ve 105. Maddeleri uyarınca konu hakkında araştırma komisyonu kurulmasını saygılarımla arz ederim. </w:t>
      </w:r>
    </w:p>
    <w:sectPr w:rsidR="008E2F4A" w:rsidRPr="00B45F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368"/>
    <w:rsid w:val="00052B1C"/>
    <w:rsid w:val="00097E9C"/>
    <w:rsid w:val="00492368"/>
    <w:rsid w:val="006558A1"/>
    <w:rsid w:val="008E2F4A"/>
    <w:rsid w:val="009F5718"/>
    <w:rsid w:val="00B45FC6"/>
    <w:rsid w:val="00D06643"/>
    <w:rsid w:val="00FB6178"/>
    <w:rsid w:val="00FF53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A49C9"/>
  <w15:chartTrackingRefBased/>
  <w15:docId w15:val="{6E92EC7A-4277-443D-A9F2-23350800B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354</Words>
  <Characters>2020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Ensar AYTEKİN</dc:creator>
  <cp:keywords/>
  <dc:description/>
  <cp:lastModifiedBy>Ensar AYTEKİN</cp:lastModifiedBy>
  <cp:revision>9</cp:revision>
  <dcterms:created xsi:type="dcterms:W3CDTF">2018-10-08T13:31:00Z</dcterms:created>
  <dcterms:modified xsi:type="dcterms:W3CDTF">2018-10-10T08:54:00Z</dcterms:modified>
</cp:coreProperties>
</file>